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F4B7" w14:textId="77777777" w:rsidR="00F6648A" w:rsidRDefault="00F6648A"/>
    <w:p w14:paraId="7DC4DFC0" w14:textId="77777777" w:rsidR="00F6648A" w:rsidRPr="00F6648A" w:rsidRDefault="00F6648A" w:rsidP="00F6648A">
      <w:pPr>
        <w:spacing w:line="240" w:lineRule="auto"/>
        <w:jc w:val="center"/>
        <w:rPr>
          <w:rFonts w:ascii="Times New Roman" w:hAnsi="Times New Roman" w:cs="Times New Roman"/>
          <w:b/>
          <w:sz w:val="24"/>
          <w:szCs w:val="24"/>
        </w:rPr>
      </w:pPr>
      <w:r w:rsidRPr="00F6648A">
        <w:rPr>
          <w:rFonts w:ascii="Times New Roman" w:hAnsi="Times New Roman" w:cs="Times New Roman"/>
          <w:b/>
          <w:sz w:val="24"/>
          <w:szCs w:val="24"/>
        </w:rPr>
        <w:t>CHALLENGE OF NURS 205 (DRUG DOSAGE CALCULATION) AND/OR NURS 212 (PHARMACOLOGY FOR NURSES) BY EXAM</w:t>
      </w:r>
    </w:p>
    <w:p w14:paraId="04C8CFB3" w14:textId="77777777" w:rsidR="002A40CF" w:rsidRDefault="00F6648A">
      <w:pPr>
        <w:rPr>
          <w:rFonts w:ascii="Times New Roman" w:hAnsi="Times New Roman" w:cs="Times New Roman"/>
          <w:sz w:val="24"/>
          <w:szCs w:val="24"/>
        </w:rPr>
      </w:pPr>
      <w:r w:rsidRPr="00F6648A">
        <w:rPr>
          <w:rFonts w:ascii="Times New Roman" w:hAnsi="Times New Roman" w:cs="Times New Roman"/>
          <w:b/>
          <w:sz w:val="24"/>
          <w:szCs w:val="24"/>
        </w:rPr>
        <w:t>POLICY</w:t>
      </w:r>
      <w:r w:rsidRPr="00F6648A">
        <w:rPr>
          <w:rFonts w:ascii="Times New Roman" w:hAnsi="Times New Roman" w:cs="Times New Roman"/>
          <w:sz w:val="24"/>
          <w:szCs w:val="24"/>
        </w:rPr>
        <w:t xml:space="preserve">: A </w:t>
      </w:r>
      <w:r w:rsidRPr="00F6648A">
        <w:rPr>
          <w:rFonts w:ascii="Times New Roman" w:hAnsi="Times New Roman" w:cs="Times New Roman"/>
          <w:b/>
          <w:sz w:val="24"/>
          <w:szCs w:val="24"/>
        </w:rPr>
        <w:t>nursing applicant who has previous nursing education and experience, including military education and experience, may choose to challenge</w:t>
      </w:r>
      <w:r w:rsidRPr="00F6648A">
        <w:rPr>
          <w:rFonts w:ascii="Times New Roman" w:hAnsi="Times New Roman" w:cs="Times New Roman"/>
          <w:sz w:val="24"/>
          <w:szCs w:val="24"/>
        </w:rPr>
        <w:t xml:space="preserve"> the Drug Dosage Calculation course (NURS 205) or the Pharmacology for Nurses course (NURS 212) by taking the Nursing Department's challenge exam(s). A </w:t>
      </w:r>
      <w:r w:rsidRPr="00F6648A">
        <w:rPr>
          <w:rFonts w:ascii="Times New Roman" w:hAnsi="Times New Roman" w:cs="Times New Roman"/>
          <w:b/>
          <w:sz w:val="24"/>
          <w:szCs w:val="24"/>
        </w:rPr>
        <w:t>nursing applicant</w:t>
      </w:r>
      <w:r w:rsidRPr="00F6648A">
        <w:rPr>
          <w:rFonts w:ascii="Times New Roman" w:hAnsi="Times New Roman" w:cs="Times New Roman"/>
          <w:sz w:val="24"/>
          <w:szCs w:val="24"/>
        </w:rPr>
        <w:t xml:space="preserve"> who chooses to challenge these courses and successfully passes the exam, will receive a notation on the official transcript that states t</w:t>
      </w:r>
      <w:r>
        <w:rPr>
          <w:rFonts w:ascii="Times New Roman" w:hAnsi="Times New Roman" w:cs="Times New Roman"/>
          <w:sz w:val="24"/>
          <w:szCs w:val="24"/>
        </w:rPr>
        <w:t xml:space="preserve">hat the course was challenged </w:t>
      </w:r>
      <w:r w:rsidRPr="00863AFB">
        <w:rPr>
          <w:rFonts w:ascii="Times New Roman" w:hAnsi="Times New Roman" w:cs="Times New Roman"/>
          <w:b/>
          <w:sz w:val="24"/>
          <w:szCs w:val="24"/>
        </w:rPr>
        <w:t>(***neither of these challenge exam results are transferrable to another academic institution; they are only accepted for the CCC nursing program</w:t>
      </w:r>
      <w:r w:rsidR="00863AFB">
        <w:rPr>
          <w:rFonts w:ascii="Times New Roman" w:hAnsi="Times New Roman" w:cs="Times New Roman"/>
          <w:b/>
          <w:sz w:val="24"/>
          <w:szCs w:val="24"/>
        </w:rPr>
        <w:t>***</w:t>
      </w:r>
      <w:r w:rsidRPr="00863AFB">
        <w:rPr>
          <w:rFonts w:ascii="Times New Roman" w:hAnsi="Times New Roman" w:cs="Times New Roman"/>
          <w:b/>
          <w:sz w:val="24"/>
          <w:szCs w:val="24"/>
        </w:rPr>
        <w:t xml:space="preserve">). </w:t>
      </w:r>
      <w:r w:rsidRPr="00F6648A">
        <w:rPr>
          <w:rFonts w:ascii="Times New Roman" w:hAnsi="Times New Roman" w:cs="Times New Roman"/>
          <w:sz w:val="24"/>
          <w:szCs w:val="24"/>
        </w:rPr>
        <w:t xml:space="preserve">The </w:t>
      </w:r>
      <w:r w:rsidRPr="00863AFB">
        <w:rPr>
          <w:rFonts w:ascii="Times New Roman" w:hAnsi="Times New Roman" w:cs="Times New Roman"/>
          <w:b/>
          <w:sz w:val="24"/>
          <w:szCs w:val="24"/>
        </w:rPr>
        <w:t>nursing applicant</w:t>
      </w:r>
      <w:r w:rsidRPr="00F6648A">
        <w:rPr>
          <w:rFonts w:ascii="Times New Roman" w:hAnsi="Times New Roman" w:cs="Times New Roman"/>
          <w:sz w:val="24"/>
          <w:szCs w:val="24"/>
        </w:rPr>
        <w:t xml:space="preserve"> will not receive any unit credit or grade for the course. There is no fee for the challenge examination</w:t>
      </w:r>
      <w:r w:rsidR="00863AFB">
        <w:rPr>
          <w:rFonts w:ascii="Times New Roman" w:hAnsi="Times New Roman" w:cs="Times New Roman"/>
          <w:sz w:val="24"/>
          <w:szCs w:val="24"/>
        </w:rPr>
        <w:t xml:space="preserve">. Students may take the </w:t>
      </w:r>
      <w:r w:rsidRPr="00F6648A">
        <w:rPr>
          <w:rFonts w:ascii="Times New Roman" w:hAnsi="Times New Roman" w:cs="Times New Roman"/>
          <w:sz w:val="24"/>
          <w:szCs w:val="24"/>
        </w:rPr>
        <w:t xml:space="preserve">challenge examination </w:t>
      </w:r>
      <w:r w:rsidR="00863AFB">
        <w:rPr>
          <w:rFonts w:ascii="Times New Roman" w:hAnsi="Times New Roman" w:cs="Times New Roman"/>
          <w:sz w:val="24"/>
          <w:szCs w:val="24"/>
        </w:rPr>
        <w:t>only if they have never been enrolled in N205 or N212 in the past. If the student does not pass either chal</w:t>
      </w:r>
      <w:r w:rsidR="002A40CF">
        <w:rPr>
          <w:rFonts w:ascii="Times New Roman" w:hAnsi="Times New Roman" w:cs="Times New Roman"/>
          <w:sz w:val="24"/>
          <w:szCs w:val="24"/>
        </w:rPr>
        <w:t xml:space="preserve">lenge exam, they will be unable to repeat the challenge exam(s) and </w:t>
      </w:r>
      <w:r w:rsidRPr="00F6648A">
        <w:rPr>
          <w:rFonts w:ascii="Times New Roman" w:hAnsi="Times New Roman" w:cs="Times New Roman"/>
          <w:sz w:val="24"/>
          <w:szCs w:val="24"/>
        </w:rPr>
        <w:t xml:space="preserve">must </w:t>
      </w:r>
      <w:r w:rsidR="002A40CF">
        <w:rPr>
          <w:rFonts w:ascii="Times New Roman" w:hAnsi="Times New Roman" w:cs="Times New Roman"/>
          <w:sz w:val="24"/>
          <w:szCs w:val="24"/>
        </w:rPr>
        <w:t>enroll in either course in order to be eligible for CCC nursing program application and lottery. Again, a</w:t>
      </w:r>
      <w:r w:rsidRPr="002A40CF">
        <w:rPr>
          <w:rFonts w:ascii="Times New Roman" w:hAnsi="Times New Roman" w:cs="Times New Roman"/>
          <w:b/>
          <w:sz w:val="24"/>
          <w:szCs w:val="24"/>
        </w:rPr>
        <w:t xml:space="preserve"> nursing applicant</w:t>
      </w:r>
      <w:r w:rsidRPr="00F6648A">
        <w:rPr>
          <w:rFonts w:ascii="Times New Roman" w:hAnsi="Times New Roman" w:cs="Times New Roman"/>
          <w:sz w:val="24"/>
          <w:szCs w:val="24"/>
        </w:rPr>
        <w:t xml:space="preserve"> who has taken NURS 205 or NURS 212 is not eligible to take the challenge exam(s). </w:t>
      </w:r>
    </w:p>
    <w:p w14:paraId="26D4BEC0" w14:textId="77777777" w:rsidR="002A40CF" w:rsidRDefault="002A40CF">
      <w:pPr>
        <w:rPr>
          <w:rFonts w:ascii="Times New Roman" w:hAnsi="Times New Roman" w:cs="Times New Roman"/>
          <w:sz w:val="24"/>
          <w:szCs w:val="24"/>
        </w:rPr>
      </w:pPr>
    </w:p>
    <w:p w14:paraId="4AA6927B" w14:textId="77777777" w:rsidR="002A40CF" w:rsidRDefault="00F6648A">
      <w:pPr>
        <w:rPr>
          <w:rFonts w:ascii="Times New Roman" w:hAnsi="Times New Roman" w:cs="Times New Roman"/>
          <w:sz w:val="24"/>
          <w:szCs w:val="24"/>
        </w:rPr>
      </w:pPr>
      <w:r w:rsidRPr="002A40CF">
        <w:rPr>
          <w:rFonts w:ascii="Times New Roman" w:hAnsi="Times New Roman" w:cs="Times New Roman"/>
          <w:b/>
          <w:sz w:val="24"/>
          <w:szCs w:val="24"/>
        </w:rPr>
        <w:t>PROCEDURE</w:t>
      </w:r>
      <w:r w:rsidRPr="00F6648A">
        <w:rPr>
          <w:rFonts w:ascii="Times New Roman" w:hAnsi="Times New Roman" w:cs="Times New Roman"/>
          <w:sz w:val="24"/>
          <w:szCs w:val="24"/>
        </w:rPr>
        <w:t xml:space="preserve">: The procedure for challenging the Drug Dosage Calculation course or the Pharmacology for Nurses course by exam is as follows: </w:t>
      </w:r>
    </w:p>
    <w:p w14:paraId="734E6481" w14:textId="77777777" w:rsidR="002A40CF" w:rsidRDefault="00F6648A" w:rsidP="002A40CF">
      <w:pPr>
        <w:pStyle w:val="ListParagraph"/>
        <w:numPr>
          <w:ilvl w:val="0"/>
          <w:numId w:val="1"/>
        </w:numPr>
        <w:rPr>
          <w:rFonts w:ascii="Times New Roman" w:hAnsi="Times New Roman" w:cs="Times New Roman"/>
          <w:sz w:val="24"/>
          <w:szCs w:val="24"/>
        </w:rPr>
      </w:pPr>
      <w:r w:rsidRPr="002A40CF">
        <w:rPr>
          <w:rFonts w:ascii="Times New Roman" w:hAnsi="Times New Roman" w:cs="Times New Roman"/>
          <w:sz w:val="24"/>
          <w:szCs w:val="24"/>
        </w:rPr>
        <w:t xml:space="preserve">The </w:t>
      </w:r>
      <w:r w:rsidRPr="002A40CF">
        <w:rPr>
          <w:rFonts w:ascii="Times New Roman" w:hAnsi="Times New Roman" w:cs="Times New Roman"/>
          <w:b/>
          <w:sz w:val="24"/>
          <w:szCs w:val="24"/>
        </w:rPr>
        <w:t>nursing applicant</w:t>
      </w:r>
      <w:r w:rsidRPr="002A40CF">
        <w:rPr>
          <w:rFonts w:ascii="Times New Roman" w:hAnsi="Times New Roman" w:cs="Times New Roman"/>
          <w:sz w:val="24"/>
          <w:szCs w:val="24"/>
        </w:rPr>
        <w:t xml:space="preserve"> must obtain and c</w:t>
      </w:r>
      <w:r w:rsidR="00D70199">
        <w:rPr>
          <w:rFonts w:ascii="Times New Roman" w:hAnsi="Times New Roman" w:cs="Times New Roman"/>
          <w:sz w:val="24"/>
          <w:szCs w:val="24"/>
        </w:rPr>
        <w:t>omplete the Challenge Petition F</w:t>
      </w:r>
      <w:r w:rsidRPr="002A40CF">
        <w:rPr>
          <w:rFonts w:ascii="Times New Roman" w:hAnsi="Times New Roman" w:cs="Times New Roman"/>
          <w:sz w:val="24"/>
          <w:szCs w:val="24"/>
        </w:rPr>
        <w:t xml:space="preserve">orm </w:t>
      </w:r>
      <w:r w:rsidR="00D70199">
        <w:rPr>
          <w:rFonts w:ascii="Times New Roman" w:hAnsi="Times New Roman" w:cs="Times New Roman"/>
          <w:sz w:val="24"/>
          <w:szCs w:val="24"/>
        </w:rPr>
        <w:t>(</w:t>
      </w:r>
      <w:hyperlink r:id="rId7" w:history="1">
        <w:r w:rsidR="00D70199" w:rsidRPr="00D70199">
          <w:rPr>
            <w:rStyle w:val="Hyperlink"/>
            <w:rFonts w:ascii="Times New Roman" w:hAnsi="Times New Roman" w:cs="Times New Roman"/>
            <w:sz w:val="24"/>
            <w:szCs w:val="24"/>
          </w:rPr>
          <w:t>Challenge Petition</w:t>
        </w:r>
      </w:hyperlink>
      <w:r w:rsidR="00D70199">
        <w:rPr>
          <w:rFonts w:ascii="Times New Roman" w:hAnsi="Times New Roman" w:cs="Times New Roman"/>
          <w:sz w:val="24"/>
          <w:szCs w:val="24"/>
        </w:rPr>
        <w:t xml:space="preserve">) </w:t>
      </w:r>
      <w:r w:rsidRPr="002A40CF">
        <w:rPr>
          <w:rFonts w:ascii="Times New Roman" w:hAnsi="Times New Roman" w:cs="Times New Roman"/>
          <w:sz w:val="24"/>
          <w:szCs w:val="24"/>
        </w:rPr>
        <w:t>available in the Admission and Records Office or in the Nursing Department.</w:t>
      </w:r>
      <w:r w:rsidR="00C9198C">
        <w:rPr>
          <w:rFonts w:ascii="Times New Roman" w:hAnsi="Times New Roman" w:cs="Times New Roman"/>
          <w:sz w:val="24"/>
          <w:szCs w:val="24"/>
        </w:rPr>
        <w:t xml:space="preserve"> Contact Ms. Joanne Solano (</w:t>
      </w:r>
      <w:hyperlink r:id="rId8" w:history="1">
        <w:r w:rsidR="00C9198C" w:rsidRPr="0095654F">
          <w:rPr>
            <w:rStyle w:val="Hyperlink"/>
            <w:rFonts w:ascii="Times New Roman" w:hAnsi="Times New Roman" w:cs="Times New Roman"/>
            <w:sz w:val="24"/>
            <w:szCs w:val="24"/>
          </w:rPr>
          <w:t>jsolano@contracosta.edu</w:t>
        </w:r>
      </w:hyperlink>
      <w:r w:rsidR="00C9198C">
        <w:rPr>
          <w:rFonts w:ascii="Times New Roman" w:hAnsi="Times New Roman" w:cs="Times New Roman"/>
          <w:sz w:val="24"/>
          <w:szCs w:val="24"/>
        </w:rPr>
        <w:t xml:space="preserve">) at CCC Admissions and Records for assistance with obtaining and completing the Challenge Petition(s). </w:t>
      </w:r>
    </w:p>
    <w:p w14:paraId="21729151" w14:textId="77777777" w:rsidR="002A40CF" w:rsidRDefault="00F6648A" w:rsidP="002A40CF">
      <w:pPr>
        <w:pStyle w:val="ListParagraph"/>
        <w:numPr>
          <w:ilvl w:val="0"/>
          <w:numId w:val="1"/>
        </w:numPr>
        <w:rPr>
          <w:rFonts w:ascii="Times New Roman" w:hAnsi="Times New Roman" w:cs="Times New Roman"/>
          <w:sz w:val="24"/>
          <w:szCs w:val="24"/>
        </w:rPr>
      </w:pPr>
      <w:r w:rsidRPr="002A40CF">
        <w:rPr>
          <w:rFonts w:ascii="Times New Roman" w:hAnsi="Times New Roman" w:cs="Times New Roman"/>
          <w:sz w:val="24"/>
          <w:szCs w:val="24"/>
        </w:rPr>
        <w:t>In order to qualify for the exam, you must have done one of the following:</w:t>
      </w:r>
    </w:p>
    <w:p w14:paraId="433D8BFE" w14:textId="77777777" w:rsidR="002A40CF" w:rsidRPr="002A40CF" w:rsidRDefault="002A40CF" w:rsidP="002A40CF">
      <w:pPr>
        <w:pStyle w:val="ListParagraph"/>
        <w:numPr>
          <w:ilvl w:val="0"/>
          <w:numId w:val="2"/>
        </w:numPr>
        <w:rPr>
          <w:rFonts w:ascii="Times New Roman" w:hAnsi="Times New Roman" w:cs="Times New Roman"/>
          <w:sz w:val="24"/>
          <w:szCs w:val="24"/>
        </w:rPr>
      </w:pPr>
      <w:r w:rsidRPr="002A40CF">
        <w:rPr>
          <w:rFonts w:ascii="Times New Roman" w:hAnsi="Times New Roman" w:cs="Times New Roman"/>
          <w:sz w:val="24"/>
          <w:szCs w:val="24"/>
        </w:rPr>
        <w:t>Studied</w:t>
      </w:r>
      <w:r w:rsidR="00F6648A" w:rsidRPr="002A40CF">
        <w:rPr>
          <w:rFonts w:ascii="Times New Roman" w:hAnsi="Times New Roman" w:cs="Times New Roman"/>
          <w:sz w:val="24"/>
          <w:szCs w:val="24"/>
        </w:rPr>
        <w:t xml:space="preserve"> similar content in a LVN or other nursing program </w:t>
      </w:r>
    </w:p>
    <w:p w14:paraId="2B3078A0" w14:textId="77777777" w:rsidR="002A40CF" w:rsidRDefault="002A40CF" w:rsidP="002A40C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w:t>
      </w:r>
      <w:r w:rsidR="00F6648A" w:rsidRPr="002A40CF">
        <w:rPr>
          <w:rFonts w:ascii="Times New Roman" w:hAnsi="Times New Roman" w:cs="Times New Roman"/>
          <w:sz w:val="24"/>
          <w:szCs w:val="24"/>
        </w:rPr>
        <w:t xml:space="preserve">ad equivalent training or work experience, including military education and experience, or </w:t>
      </w:r>
    </w:p>
    <w:p w14:paraId="7D90546F" w14:textId="77777777" w:rsidR="002A40CF" w:rsidRDefault="002A40CF" w:rsidP="002A40CF">
      <w:pPr>
        <w:pStyle w:val="ListParagraph"/>
        <w:numPr>
          <w:ilvl w:val="0"/>
          <w:numId w:val="2"/>
        </w:numPr>
        <w:rPr>
          <w:rFonts w:ascii="Times New Roman" w:hAnsi="Times New Roman" w:cs="Times New Roman"/>
          <w:sz w:val="24"/>
          <w:szCs w:val="24"/>
        </w:rPr>
      </w:pPr>
      <w:r>
        <w:t>C</w:t>
      </w:r>
      <w:r w:rsidR="00F6648A" w:rsidRPr="002A40CF">
        <w:rPr>
          <w:rFonts w:ascii="Times New Roman" w:hAnsi="Times New Roman" w:cs="Times New Roman"/>
          <w:sz w:val="24"/>
          <w:szCs w:val="24"/>
        </w:rPr>
        <w:t xml:space="preserve">ompleted independent </w:t>
      </w:r>
      <w:r>
        <w:rPr>
          <w:rFonts w:ascii="Times New Roman" w:hAnsi="Times New Roman" w:cs="Times New Roman"/>
          <w:sz w:val="24"/>
          <w:szCs w:val="24"/>
        </w:rPr>
        <w:t xml:space="preserve">study of the course content. </w:t>
      </w:r>
    </w:p>
    <w:p w14:paraId="25041D03" w14:textId="77777777" w:rsidR="002A40CF" w:rsidRDefault="00F6648A" w:rsidP="002A40CF">
      <w:pPr>
        <w:pStyle w:val="ListParagraph"/>
        <w:numPr>
          <w:ilvl w:val="0"/>
          <w:numId w:val="1"/>
        </w:numPr>
        <w:rPr>
          <w:rFonts w:ascii="Times New Roman" w:hAnsi="Times New Roman" w:cs="Times New Roman"/>
          <w:sz w:val="24"/>
          <w:szCs w:val="24"/>
        </w:rPr>
      </w:pPr>
      <w:r w:rsidRPr="002A40CF">
        <w:rPr>
          <w:rFonts w:ascii="Times New Roman" w:hAnsi="Times New Roman" w:cs="Times New Roman"/>
          <w:sz w:val="24"/>
          <w:szCs w:val="24"/>
        </w:rPr>
        <w:t xml:space="preserve">Upon successful completion of the challenge exam (75% average), the instructor will complete </w:t>
      </w:r>
      <w:r w:rsidR="002A40CF">
        <w:rPr>
          <w:rFonts w:ascii="Times New Roman" w:hAnsi="Times New Roman" w:cs="Times New Roman"/>
          <w:sz w:val="24"/>
          <w:szCs w:val="24"/>
        </w:rPr>
        <w:t xml:space="preserve">the Challenge Petition form. </w:t>
      </w:r>
    </w:p>
    <w:p w14:paraId="29D9CB24" w14:textId="77777777" w:rsidR="006E49D5" w:rsidRDefault="00F6648A" w:rsidP="002A40CF">
      <w:pPr>
        <w:pStyle w:val="ListParagraph"/>
        <w:numPr>
          <w:ilvl w:val="0"/>
          <w:numId w:val="1"/>
        </w:numPr>
        <w:rPr>
          <w:rFonts w:ascii="Times New Roman" w:hAnsi="Times New Roman" w:cs="Times New Roman"/>
          <w:sz w:val="24"/>
          <w:szCs w:val="24"/>
        </w:rPr>
      </w:pPr>
      <w:r w:rsidRPr="002A40CF">
        <w:rPr>
          <w:rFonts w:ascii="Times New Roman" w:hAnsi="Times New Roman" w:cs="Times New Roman"/>
          <w:sz w:val="24"/>
          <w:szCs w:val="24"/>
        </w:rPr>
        <w:t>NURS 205 and NURS 212 may be challenged by exam one time only.</w:t>
      </w:r>
    </w:p>
    <w:p w14:paraId="2352EFC2" w14:textId="77777777" w:rsidR="00AB60FB" w:rsidRPr="004734AE" w:rsidRDefault="00AB60FB" w:rsidP="002A40CF">
      <w:pPr>
        <w:pStyle w:val="ListParagraph"/>
        <w:numPr>
          <w:ilvl w:val="0"/>
          <w:numId w:val="1"/>
        </w:numPr>
        <w:rPr>
          <w:rFonts w:ascii="Times New Roman" w:hAnsi="Times New Roman" w:cs="Times New Roman"/>
          <w:sz w:val="24"/>
          <w:szCs w:val="24"/>
        </w:rPr>
      </w:pPr>
      <w:proofErr w:type="gramStart"/>
      <w:r w:rsidRPr="004734AE">
        <w:rPr>
          <w:rFonts w:ascii="Times New Roman" w:hAnsi="Times New Roman" w:cs="Times New Roman"/>
          <w:color w:val="2D3B45"/>
          <w:sz w:val="24"/>
          <w:szCs w:val="24"/>
          <w:shd w:val="clear" w:color="auto" w:fill="FFFFFF"/>
        </w:rPr>
        <w:t>In order for</w:t>
      </w:r>
      <w:proofErr w:type="gramEnd"/>
      <w:r w:rsidRPr="004734AE">
        <w:rPr>
          <w:rFonts w:ascii="Times New Roman" w:hAnsi="Times New Roman" w:cs="Times New Roman"/>
          <w:color w:val="2D3B45"/>
          <w:sz w:val="24"/>
          <w:szCs w:val="24"/>
          <w:shd w:val="clear" w:color="auto" w:fill="FFFFFF"/>
        </w:rPr>
        <w:t xml:space="preserve"> a student to qualify in taking the DDC or Pharmacology Challenge Exams, the applicant must have a </w:t>
      </w:r>
      <w:r w:rsidRPr="004734AE">
        <w:rPr>
          <w:rStyle w:val="Strong"/>
          <w:rFonts w:ascii="Times New Roman" w:hAnsi="Times New Roman" w:cs="Times New Roman"/>
          <w:color w:val="2D3B45"/>
          <w:sz w:val="24"/>
          <w:szCs w:val="24"/>
          <w:shd w:val="clear" w:color="auto" w:fill="FFFFFF"/>
        </w:rPr>
        <w:t>CCC Student ID</w:t>
      </w:r>
      <w:r w:rsidRPr="004734AE">
        <w:rPr>
          <w:rFonts w:ascii="Times New Roman" w:hAnsi="Times New Roman" w:cs="Times New Roman"/>
          <w:color w:val="2D3B45"/>
          <w:sz w:val="24"/>
          <w:szCs w:val="24"/>
          <w:shd w:val="clear" w:color="auto" w:fill="FFFFFF"/>
        </w:rPr>
        <w:t>.</w:t>
      </w:r>
    </w:p>
    <w:p w14:paraId="3FC4AA7C" w14:textId="77777777" w:rsidR="002A40CF" w:rsidRDefault="002A40CF" w:rsidP="002A40CF">
      <w:pPr>
        <w:rPr>
          <w:rFonts w:ascii="Times New Roman" w:hAnsi="Times New Roman" w:cs="Times New Roman"/>
          <w:sz w:val="24"/>
          <w:szCs w:val="24"/>
        </w:rPr>
      </w:pPr>
    </w:p>
    <w:p w14:paraId="76CD3C0C" w14:textId="77777777" w:rsidR="002A40CF" w:rsidRDefault="002A40CF" w:rsidP="002A40CF">
      <w:r>
        <w:t xml:space="preserve">Adopted: 5/96 </w:t>
      </w:r>
    </w:p>
    <w:p w14:paraId="3A8592DE" w14:textId="77777777" w:rsidR="002A40CF" w:rsidRDefault="002A40CF" w:rsidP="002A40CF">
      <w:r>
        <w:t xml:space="preserve">Reviewed: 5/97, 5/01, 5/06, 9/15, 5/17, 3/18 </w:t>
      </w:r>
    </w:p>
    <w:p w14:paraId="316027E4" w14:textId="77777777" w:rsidR="002A40CF" w:rsidRDefault="002A40CF" w:rsidP="002A40CF">
      <w:r>
        <w:t>Revised: 5/98, 5/99, 5/00, 5/02, 5/03, 5/04, 5/05, 5/07, 5/08, 5/10, 9/15, 5/17, 3/24</w:t>
      </w:r>
    </w:p>
    <w:p w14:paraId="50E7161E" w14:textId="77777777" w:rsidR="002A40CF" w:rsidRPr="002A40CF" w:rsidRDefault="002A40CF" w:rsidP="002A40CF">
      <w:pPr>
        <w:rPr>
          <w:rFonts w:ascii="Times New Roman" w:hAnsi="Times New Roman" w:cs="Times New Roman"/>
          <w:sz w:val="24"/>
          <w:szCs w:val="24"/>
        </w:rPr>
      </w:pPr>
    </w:p>
    <w:p w14:paraId="4C4850E5" w14:textId="77777777" w:rsidR="002A40CF" w:rsidRDefault="002A40CF" w:rsidP="00C3560A">
      <w:pPr>
        <w:spacing w:line="240" w:lineRule="auto"/>
        <w:rPr>
          <w:rFonts w:ascii="Times New Roman" w:hAnsi="Times New Roman" w:cs="Times New Roman"/>
          <w:sz w:val="24"/>
          <w:szCs w:val="24"/>
        </w:rPr>
      </w:pPr>
      <w:r w:rsidRPr="002A40CF">
        <w:rPr>
          <w:rFonts w:ascii="Times New Roman" w:hAnsi="Times New Roman" w:cs="Times New Roman"/>
          <w:sz w:val="24"/>
          <w:szCs w:val="24"/>
        </w:rPr>
        <w:t xml:space="preserve">Information for those who are interested in taking a Challenge Examination for </w:t>
      </w:r>
    </w:p>
    <w:p w14:paraId="0D542C6C" w14:textId="77777777" w:rsidR="00C3560A" w:rsidRDefault="002A40CF" w:rsidP="00C3560A">
      <w:pPr>
        <w:pStyle w:val="ListParagraph"/>
        <w:numPr>
          <w:ilvl w:val="0"/>
          <w:numId w:val="2"/>
        </w:numPr>
        <w:spacing w:line="240" w:lineRule="auto"/>
        <w:rPr>
          <w:rFonts w:ascii="Times New Roman" w:hAnsi="Times New Roman" w:cs="Times New Roman"/>
          <w:sz w:val="24"/>
          <w:szCs w:val="24"/>
        </w:rPr>
      </w:pPr>
      <w:r w:rsidRPr="00C3560A">
        <w:rPr>
          <w:rFonts w:ascii="Times New Roman" w:hAnsi="Times New Roman" w:cs="Times New Roman"/>
          <w:sz w:val="24"/>
          <w:szCs w:val="24"/>
        </w:rPr>
        <w:t>NURS 205 (Drug Dosage Calculations for Nursing Students)</w:t>
      </w:r>
    </w:p>
    <w:p w14:paraId="7138ECCB" w14:textId="77777777" w:rsidR="002A40CF" w:rsidRPr="00C3560A" w:rsidRDefault="002A40CF" w:rsidP="00C3560A">
      <w:pPr>
        <w:pStyle w:val="ListParagraph"/>
        <w:numPr>
          <w:ilvl w:val="0"/>
          <w:numId w:val="2"/>
        </w:numPr>
        <w:spacing w:line="240" w:lineRule="auto"/>
        <w:rPr>
          <w:rFonts w:ascii="Times New Roman" w:hAnsi="Times New Roman" w:cs="Times New Roman"/>
          <w:sz w:val="24"/>
          <w:szCs w:val="24"/>
        </w:rPr>
      </w:pPr>
      <w:r w:rsidRPr="00C3560A">
        <w:rPr>
          <w:rFonts w:ascii="Times New Roman" w:hAnsi="Times New Roman" w:cs="Times New Roman"/>
          <w:sz w:val="24"/>
          <w:szCs w:val="24"/>
        </w:rPr>
        <w:t>NURS 212 (Pharmacology for Nurses)</w:t>
      </w:r>
    </w:p>
    <w:p w14:paraId="2FE1257A" w14:textId="77777777" w:rsidR="00C3560A" w:rsidRDefault="00C3560A" w:rsidP="00C3560A">
      <w:pPr>
        <w:pBdr>
          <w:bottom w:val="single" w:sz="12" w:space="1" w:color="auto"/>
        </w:pBdr>
        <w:spacing w:line="240" w:lineRule="auto"/>
        <w:rPr>
          <w:rFonts w:ascii="Times New Roman" w:hAnsi="Times New Roman" w:cs="Times New Roman"/>
          <w:sz w:val="24"/>
          <w:szCs w:val="24"/>
        </w:rPr>
      </w:pPr>
    </w:p>
    <w:p w14:paraId="7E5A6B03" w14:textId="77777777" w:rsidR="00C3560A" w:rsidRPr="00C3560A" w:rsidRDefault="00C3560A" w:rsidP="00C3560A">
      <w:pPr>
        <w:rPr>
          <w:rFonts w:ascii="Times New Roman" w:hAnsi="Times New Roman" w:cs="Times New Roman"/>
          <w:sz w:val="24"/>
          <w:szCs w:val="24"/>
        </w:rPr>
      </w:pPr>
      <w:r w:rsidRPr="00C3560A">
        <w:rPr>
          <w:rFonts w:ascii="Times New Roman" w:hAnsi="Times New Roman" w:cs="Times New Roman"/>
          <w:sz w:val="24"/>
          <w:szCs w:val="24"/>
        </w:rPr>
        <w:t>Thank you for your interest in challenging the NURS 205 (Drug Calculations for Nursing Students) course or NURS 212 (Pharmacology for Nurses). Please read the following to assess your eligibility:</w:t>
      </w:r>
    </w:p>
    <w:p w14:paraId="6DC85895" w14:textId="77777777" w:rsidR="00C3560A" w:rsidRPr="00C3560A" w:rsidRDefault="00C3560A" w:rsidP="00C3560A">
      <w:pPr>
        <w:rPr>
          <w:rFonts w:ascii="Times New Roman" w:hAnsi="Times New Roman" w:cs="Times New Roman"/>
          <w:sz w:val="24"/>
          <w:szCs w:val="24"/>
        </w:rPr>
      </w:pPr>
      <w:r w:rsidRPr="00C3560A">
        <w:rPr>
          <w:rFonts w:ascii="Times New Roman" w:hAnsi="Times New Roman" w:cs="Times New Roman"/>
          <w:sz w:val="24"/>
          <w:szCs w:val="24"/>
        </w:rPr>
        <w:t xml:space="preserve">The challenge exam is offered each semester. In order to qualify for the exam, you must have done one of the following: </w:t>
      </w:r>
    </w:p>
    <w:p w14:paraId="39FB4E21" w14:textId="77777777" w:rsidR="00C3560A" w:rsidRPr="00C3560A" w:rsidRDefault="00C3560A" w:rsidP="00C3560A">
      <w:pPr>
        <w:pStyle w:val="ListParagraph"/>
        <w:numPr>
          <w:ilvl w:val="0"/>
          <w:numId w:val="2"/>
        </w:numPr>
        <w:rPr>
          <w:rFonts w:ascii="Times New Roman" w:hAnsi="Times New Roman" w:cs="Times New Roman"/>
          <w:sz w:val="24"/>
          <w:szCs w:val="24"/>
        </w:rPr>
      </w:pPr>
      <w:r w:rsidRPr="00C3560A">
        <w:rPr>
          <w:rFonts w:ascii="Times New Roman" w:hAnsi="Times New Roman" w:cs="Times New Roman"/>
          <w:sz w:val="24"/>
          <w:szCs w:val="24"/>
        </w:rPr>
        <w:t xml:space="preserve">Studied similar content in a LVN or other nursing program </w:t>
      </w:r>
    </w:p>
    <w:p w14:paraId="78F12785" w14:textId="77777777" w:rsidR="00C3560A" w:rsidRPr="00C3560A" w:rsidRDefault="00C3560A" w:rsidP="00C3560A">
      <w:pPr>
        <w:pStyle w:val="ListParagraph"/>
        <w:numPr>
          <w:ilvl w:val="0"/>
          <w:numId w:val="2"/>
        </w:numPr>
        <w:rPr>
          <w:rFonts w:ascii="Times New Roman" w:hAnsi="Times New Roman" w:cs="Times New Roman"/>
          <w:sz w:val="24"/>
          <w:szCs w:val="24"/>
        </w:rPr>
      </w:pPr>
      <w:r w:rsidRPr="00C3560A">
        <w:rPr>
          <w:rFonts w:ascii="Times New Roman" w:hAnsi="Times New Roman" w:cs="Times New Roman"/>
          <w:sz w:val="24"/>
          <w:szCs w:val="24"/>
        </w:rPr>
        <w:t xml:space="preserve">Had equivalent training or work experience, or </w:t>
      </w:r>
    </w:p>
    <w:p w14:paraId="568609DC" w14:textId="77777777" w:rsidR="00C3560A" w:rsidRPr="00C3560A" w:rsidRDefault="00C3560A" w:rsidP="00C3560A">
      <w:pPr>
        <w:pStyle w:val="ListParagraph"/>
        <w:numPr>
          <w:ilvl w:val="0"/>
          <w:numId w:val="2"/>
        </w:numPr>
        <w:rPr>
          <w:rFonts w:ascii="Times New Roman" w:hAnsi="Times New Roman" w:cs="Times New Roman"/>
          <w:sz w:val="24"/>
          <w:szCs w:val="24"/>
        </w:rPr>
      </w:pPr>
      <w:r w:rsidRPr="00C3560A">
        <w:rPr>
          <w:rFonts w:ascii="Times New Roman" w:hAnsi="Times New Roman" w:cs="Times New Roman"/>
          <w:sz w:val="24"/>
          <w:szCs w:val="24"/>
        </w:rPr>
        <w:t xml:space="preserve">Completed independent study of the course content. </w:t>
      </w:r>
    </w:p>
    <w:p w14:paraId="6F35102A" w14:textId="77777777" w:rsidR="00C3560A" w:rsidRPr="00C3560A" w:rsidRDefault="00C3560A" w:rsidP="00C3560A">
      <w:pPr>
        <w:pStyle w:val="ListParagraph"/>
        <w:ind w:left="1440"/>
        <w:rPr>
          <w:rFonts w:ascii="Times New Roman" w:hAnsi="Times New Roman" w:cs="Times New Roman"/>
          <w:sz w:val="24"/>
          <w:szCs w:val="24"/>
        </w:rPr>
      </w:pPr>
    </w:p>
    <w:p w14:paraId="61BA13E4" w14:textId="77777777" w:rsidR="00C3560A" w:rsidRDefault="00C3560A" w:rsidP="00C3560A">
      <w:pPr>
        <w:rPr>
          <w:rFonts w:ascii="Times New Roman" w:hAnsi="Times New Roman" w:cs="Times New Roman"/>
          <w:sz w:val="24"/>
          <w:szCs w:val="24"/>
        </w:rPr>
      </w:pPr>
      <w:r w:rsidRPr="00C3560A">
        <w:rPr>
          <w:rFonts w:ascii="Times New Roman" w:hAnsi="Times New Roman" w:cs="Times New Roman"/>
          <w:b/>
          <w:sz w:val="24"/>
          <w:szCs w:val="24"/>
        </w:rPr>
        <w:t>PLEASE NOTE:</w:t>
      </w:r>
      <w:r w:rsidRPr="00C3560A">
        <w:rPr>
          <w:rFonts w:ascii="Times New Roman" w:hAnsi="Times New Roman" w:cs="Times New Roman"/>
          <w:sz w:val="24"/>
          <w:szCs w:val="24"/>
        </w:rPr>
        <w:t xml:space="preserve"> You may take the challenge exam</w:t>
      </w:r>
      <w:r>
        <w:rPr>
          <w:rFonts w:ascii="Times New Roman" w:hAnsi="Times New Roman" w:cs="Times New Roman"/>
          <w:sz w:val="24"/>
          <w:szCs w:val="24"/>
        </w:rPr>
        <w:t>(s)</w:t>
      </w:r>
      <w:r w:rsidRPr="00C3560A">
        <w:rPr>
          <w:rFonts w:ascii="Times New Roman" w:hAnsi="Times New Roman" w:cs="Times New Roman"/>
          <w:sz w:val="24"/>
          <w:szCs w:val="24"/>
        </w:rPr>
        <w:t xml:space="preserve"> o</w:t>
      </w:r>
      <w:r>
        <w:rPr>
          <w:rFonts w:ascii="Times New Roman" w:hAnsi="Times New Roman" w:cs="Times New Roman"/>
          <w:sz w:val="24"/>
          <w:szCs w:val="24"/>
        </w:rPr>
        <w:t>ne time only. The challenge exam(s)</w:t>
      </w:r>
      <w:r w:rsidRPr="00C3560A">
        <w:rPr>
          <w:rFonts w:ascii="Times New Roman" w:hAnsi="Times New Roman" w:cs="Times New Roman"/>
          <w:sz w:val="24"/>
          <w:szCs w:val="24"/>
        </w:rPr>
        <w:t xml:space="preserve"> must be taken prior to enrollment in NURS 205</w:t>
      </w:r>
      <w:r>
        <w:rPr>
          <w:rFonts w:ascii="Times New Roman" w:hAnsi="Times New Roman" w:cs="Times New Roman"/>
          <w:sz w:val="24"/>
          <w:szCs w:val="24"/>
        </w:rPr>
        <w:t xml:space="preserve"> or NURS 212</w:t>
      </w:r>
      <w:r w:rsidRPr="00C3560A">
        <w:rPr>
          <w:rFonts w:ascii="Times New Roman" w:hAnsi="Times New Roman" w:cs="Times New Roman"/>
          <w:sz w:val="24"/>
          <w:szCs w:val="24"/>
        </w:rPr>
        <w:t xml:space="preserve">. You are not eligible to take the challenge exam if you have taken </w:t>
      </w:r>
      <w:r>
        <w:rPr>
          <w:rFonts w:ascii="Times New Roman" w:hAnsi="Times New Roman" w:cs="Times New Roman"/>
          <w:sz w:val="24"/>
          <w:szCs w:val="24"/>
        </w:rPr>
        <w:t>either of those courses</w:t>
      </w:r>
      <w:r w:rsidRPr="00C3560A">
        <w:rPr>
          <w:rFonts w:ascii="Times New Roman" w:hAnsi="Times New Roman" w:cs="Times New Roman"/>
          <w:sz w:val="24"/>
          <w:szCs w:val="24"/>
        </w:rPr>
        <w:t xml:space="preserve">. You will not be granted units, nor will you be given a grade on the transcript. There is no fee for the challenge exam. This is not transferrable to another academic institution. In order to be successful with the challenge exam, you must achieve a 75% score on the exam. This is the passing score required in all nursing courses. </w:t>
      </w:r>
      <w:r w:rsidR="00AB60FB">
        <w:rPr>
          <w:rFonts w:ascii="Times New Roman" w:hAnsi="Times New Roman" w:cs="Times New Roman"/>
          <w:sz w:val="24"/>
          <w:szCs w:val="24"/>
        </w:rPr>
        <w:t>Once you have contacted Joanne Solano Professor Christopher (CJ) Price, MSN-Ed, RN</w:t>
      </w:r>
      <w:r w:rsidR="00D70199">
        <w:rPr>
          <w:rFonts w:ascii="Times New Roman" w:hAnsi="Times New Roman" w:cs="Times New Roman"/>
          <w:sz w:val="24"/>
          <w:szCs w:val="24"/>
        </w:rPr>
        <w:t xml:space="preserve">. After completion of the Challenge Petition Form(s), you will be directed to contact Professor Price, who will add you to the Canvas Course Shell for the Challenge Exams. The Canvas page has all of the resources you will need in assisting you with preparation for the challenge exam(s). </w:t>
      </w:r>
      <w:r w:rsidR="00AB60FB">
        <w:rPr>
          <w:rFonts w:ascii="Times New Roman" w:hAnsi="Times New Roman" w:cs="Times New Roman"/>
          <w:sz w:val="24"/>
          <w:szCs w:val="24"/>
        </w:rPr>
        <w:t xml:space="preserve"> </w:t>
      </w:r>
    </w:p>
    <w:p w14:paraId="3A99FCC0" w14:textId="77777777" w:rsidR="00D70199" w:rsidRDefault="00D70199" w:rsidP="00AB60FB">
      <w:pPr>
        <w:rPr>
          <w:rFonts w:ascii="Times New Roman" w:hAnsi="Times New Roman" w:cs="Times New Roman"/>
          <w:b/>
          <w:sz w:val="24"/>
          <w:szCs w:val="24"/>
        </w:rPr>
      </w:pPr>
    </w:p>
    <w:p w14:paraId="4082334F" w14:textId="77777777" w:rsidR="00C3560A" w:rsidRPr="00AB60FB" w:rsidRDefault="00AB60FB" w:rsidP="00AB60FB">
      <w:pPr>
        <w:rPr>
          <w:rFonts w:ascii="Times New Roman" w:hAnsi="Times New Roman" w:cs="Times New Roman"/>
          <w:sz w:val="24"/>
          <w:szCs w:val="24"/>
        </w:rPr>
      </w:pPr>
      <w:r w:rsidRPr="00AB60FB">
        <w:rPr>
          <w:rFonts w:ascii="Times New Roman" w:hAnsi="Times New Roman" w:cs="Times New Roman"/>
          <w:b/>
          <w:sz w:val="24"/>
          <w:szCs w:val="24"/>
        </w:rPr>
        <w:t xml:space="preserve">PLEASE </w:t>
      </w:r>
      <w:r w:rsidR="00C3560A" w:rsidRPr="00AB60FB">
        <w:rPr>
          <w:rFonts w:ascii="Times New Roman" w:hAnsi="Times New Roman" w:cs="Times New Roman"/>
          <w:b/>
          <w:sz w:val="24"/>
          <w:szCs w:val="24"/>
        </w:rPr>
        <w:t>NOTE:</w:t>
      </w:r>
      <w:r w:rsidR="00C3560A" w:rsidRPr="00C3560A">
        <w:rPr>
          <w:rFonts w:ascii="Times New Roman" w:hAnsi="Times New Roman" w:cs="Times New Roman"/>
          <w:sz w:val="24"/>
          <w:szCs w:val="24"/>
        </w:rPr>
        <w:t xml:space="preserve"> If you are challenging NURS 205 Drug Dosage Calculations, </w:t>
      </w:r>
      <w:r w:rsidR="00C3560A">
        <w:rPr>
          <w:rFonts w:ascii="Times New Roman" w:hAnsi="Times New Roman" w:cs="Times New Roman"/>
          <w:sz w:val="24"/>
          <w:szCs w:val="24"/>
        </w:rPr>
        <w:t xml:space="preserve">you will be allowed to utilize your own calculator or the calculator on the desk top computer at the CTC lab. </w:t>
      </w:r>
      <w:r>
        <w:rPr>
          <w:rFonts w:ascii="Times New Roman" w:hAnsi="Times New Roman" w:cs="Times New Roman"/>
          <w:sz w:val="24"/>
          <w:szCs w:val="24"/>
        </w:rPr>
        <w:t xml:space="preserve">You are allowed to bring blank scratch paper that must be shown to the proctor prior to the start of the exam. The exam consists of 50 multiple choice and select all that apply (SATA) questions. </w:t>
      </w:r>
      <w:r w:rsidRPr="00AB60FB">
        <w:rPr>
          <w:rFonts w:ascii="Times New Roman" w:hAnsi="Times New Roman" w:cs="Times New Roman"/>
          <w:color w:val="2D3B45"/>
          <w:sz w:val="24"/>
          <w:szCs w:val="24"/>
          <w:shd w:val="clear" w:color="auto" w:fill="FFFFFF"/>
        </w:rPr>
        <w:t>Once you answer a question, you will not have the ability to go-back to change your answer. You will have 2 hours to complete the exam unless you have advanced notification of your DSPS status, in which case your time will be adjusted.</w:t>
      </w:r>
      <w:r>
        <w:rPr>
          <w:rFonts w:ascii="Times New Roman" w:hAnsi="Times New Roman" w:cs="Times New Roman"/>
          <w:color w:val="2D3B45"/>
          <w:sz w:val="24"/>
          <w:szCs w:val="24"/>
          <w:shd w:val="clear" w:color="auto" w:fill="FFFFFF"/>
        </w:rPr>
        <w:t xml:space="preserve"> </w:t>
      </w:r>
    </w:p>
    <w:p w14:paraId="5DF72435" w14:textId="77777777" w:rsidR="00D70199" w:rsidRDefault="00D70199" w:rsidP="00D70199">
      <w:pPr>
        <w:rPr>
          <w:rFonts w:ascii="Times New Roman" w:hAnsi="Times New Roman" w:cs="Times New Roman"/>
          <w:b/>
          <w:sz w:val="24"/>
          <w:szCs w:val="24"/>
        </w:rPr>
      </w:pPr>
    </w:p>
    <w:p w14:paraId="6D34DC2B" w14:textId="77777777" w:rsidR="00D70199" w:rsidRDefault="00D70199" w:rsidP="00D70199">
      <w:pPr>
        <w:rPr>
          <w:rFonts w:ascii="Times New Roman" w:hAnsi="Times New Roman" w:cs="Times New Roman"/>
          <w:b/>
          <w:sz w:val="24"/>
          <w:szCs w:val="24"/>
        </w:rPr>
      </w:pPr>
    </w:p>
    <w:p w14:paraId="1FEF5270" w14:textId="77777777" w:rsidR="00D70199" w:rsidRDefault="00D70199" w:rsidP="00D70199">
      <w:pPr>
        <w:rPr>
          <w:rFonts w:ascii="Times New Roman" w:hAnsi="Times New Roman" w:cs="Times New Roman"/>
          <w:b/>
          <w:sz w:val="24"/>
          <w:szCs w:val="24"/>
        </w:rPr>
      </w:pPr>
    </w:p>
    <w:p w14:paraId="535CF8F3" w14:textId="77777777" w:rsidR="00480697" w:rsidRDefault="00480697" w:rsidP="00D70199">
      <w:pPr>
        <w:rPr>
          <w:rFonts w:ascii="Times New Roman" w:hAnsi="Times New Roman" w:cs="Times New Roman"/>
          <w:b/>
          <w:sz w:val="24"/>
          <w:szCs w:val="24"/>
        </w:rPr>
      </w:pPr>
    </w:p>
    <w:p w14:paraId="3B3A4D0F" w14:textId="77E2D046" w:rsidR="00D70199" w:rsidRDefault="00AB60FB" w:rsidP="00D70199">
      <w:pPr>
        <w:rPr>
          <w:rFonts w:ascii="Times New Roman" w:hAnsi="Times New Roman" w:cs="Times New Roman"/>
          <w:color w:val="2D3B45"/>
          <w:sz w:val="24"/>
          <w:szCs w:val="24"/>
          <w:shd w:val="clear" w:color="auto" w:fill="FFFFFF"/>
        </w:rPr>
      </w:pPr>
      <w:r w:rsidRPr="00AB60FB">
        <w:rPr>
          <w:rFonts w:ascii="Times New Roman" w:hAnsi="Times New Roman" w:cs="Times New Roman"/>
          <w:b/>
          <w:sz w:val="24"/>
          <w:szCs w:val="24"/>
        </w:rPr>
        <w:t xml:space="preserve">PLEASE </w:t>
      </w:r>
      <w:r w:rsidR="00C3560A" w:rsidRPr="00AB60FB">
        <w:rPr>
          <w:rFonts w:ascii="Times New Roman" w:hAnsi="Times New Roman" w:cs="Times New Roman"/>
          <w:b/>
          <w:sz w:val="24"/>
          <w:szCs w:val="24"/>
        </w:rPr>
        <w:t>NOTE:</w:t>
      </w:r>
      <w:r w:rsidR="00C3560A" w:rsidRPr="00C3560A">
        <w:rPr>
          <w:rFonts w:ascii="Times New Roman" w:hAnsi="Times New Roman" w:cs="Times New Roman"/>
          <w:sz w:val="24"/>
          <w:szCs w:val="24"/>
        </w:rPr>
        <w:t xml:space="preserve"> If you are challenging NURS </w:t>
      </w:r>
      <w:r w:rsidR="00C9198C">
        <w:rPr>
          <w:rFonts w:ascii="Times New Roman" w:hAnsi="Times New Roman" w:cs="Times New Roman"/>
          <w:sz w:val="24"/>
          <w:szCs w:val="24"/>
        </w:rPr>
        <w:t xml:space="preserve">212 Pharmacology for Nurses, </w:t>
      </w:r>
      <w:r w:rsidR="00C9198C">
        <w:rPr>
          <w:rFonts w:ascii="Times New Roman" w:hAnsi="Times New Roman" w:cs="Times New Roman"/>
          <w:color w:val="2D3B45"/>
          <w:sz w:val="24"/>
          <w:szCs w:val="24"/>
          <w:shd w:val="clear" w:color="auto" w:fill="FFFFFF"/>
        </w:rPr>
        <w:t>y</w:t>
      </w:r>
      <w:r w:rsidR="00C9198C" w:rsidRPr="00AB60FB">
        <w:rPr>
          <w:rFonts w:ascii="Times New Roman" w:hAnsi="Times New Roman" w:cs="Times New Roman"/>
          <w:color w:val="2D3B45"/>
          <w:sz w:val="24"/>
          <w:szCs w:val="24"/>
          <w:shd w:val="clear" w:color="auto" w:fill="FFFFFF"/>
        </w:rPr>
        <w:t>ou will have 2 hours to complete the exam unless you have advanced notification of your DSPS status, in which case your time will be adjusted.</w:t>
      </w:r>
      <w:r w:rsidR="00D70199" w:rsidRPr="00D70199">
        <w:rPr>
          <w:rFonts w:ascii="Times New Roman" w:hAnsi="Times New Roman" w:cs="Times New Roman"/>
          <w:sz w:val="24"/>
          <w:szCs w:val="24"/>
        </w:rPr>
        <w:t xml:space="preserve"> </w:t>
      </w:r>
      <w:r w:rsidR="00D70199">
        <w:rPr>
          <w:rFonts w:ascii="Times New Roman" w:hAnsi="Times New Roman" w:cs="Times New Roman"/>
          <w:sz w:val="24"/>
          <w:szCs w:val="24"/>
        </w:rPr>
        <w:t xml:space="preserve">You are allowed to bring blank scratch paper that must be shown to the proctor prior to the start of the exam. The exam consists of 50 multiple choice and select all that apply (SATA) questions. </w:t>
      </w:r>
      <w:r w:rsidR="00D70199" w:rsidRPr="00AB60FB">
        <w:rPr>
          <w:rFonts w:ascii="Times New Roman" w:hAnsi="Times New Roman" w:cs="Times New Roman"/>
          <w:color w:val="2D3B45"/>
          <w:sz w:val="24"/>
          <w:szCs w:val="24"/>
          <w:shd w:val="clear" w:color="auto" w:fill="FFFFFF"/>
        </w:rPr>
        <w:t>Once you answer a question, you will not have the ability to go-back to change your answer.</w:t>
      </w:r>
      <w:r w:rsidR="00D70199">
        <w:rPr>
          <w:rFonts w:ascii="Times New Roman" w:hAnsi="Times New Roman" w:cs="Times New Roman"/>
          <w:color w:val="2D3B45"/>
          <w:sz w:val="24"/>
          <w:szCs w:val="24"/>
          <w:shd w:val="clear" w:color="auto" w:fill="FFFFFF"/>
        </w:rPr>
        <w:t xml:space="preserve"> </w:t>
      </w:r>
    </w:p>
    <w:p w14:paraId="46AAFF08" w14:textId="77777777" w:rsidR="00D70199" w:rsidRDefault="00D70199" w:rsidP="00D70199">
      <w:pPr>
        <w:rPr>
          <w:rFonts w:ascii="Times New Roman" w:hAnsi="Times New Roman" w:cs="Times New Roman"/>
          <w:color w:val="2D3B45"/>
          <w:sz w:val="24"/>
          <w:szCs w:val="24"/>
          <w:shd w:val="clear" w:color="auto" w:fill="FFFFFF"/>
        </w:rPr>
      </w:pPr>
    </w:p>
    <w:p w14:paraId="2906B3CB" w14:textId="77777777" w:rsidR="00D70199" w:rsidRDefault="00D70199" w:rsidP="00D70199">
      <w:r>
        <w:t xml:space="preserve">Adopted: 5/96 </w:t>
      </w:r>
    </w:p>
    <w:p w14:paraId="012C3D14" w14:textId="77777777" w:rsidR="00D70199" w:rsidRDefault="00D70199" w:rsidP="00D70199">
      <w:r>
        <w:t xml:space="preserve">Reviewed: 5/97, 5/01, 5/06, 9/15, 5/17, 3/18 </w:t>
      </w:r>
    </w:p>
    <w:p w14:paraId="192FE2F0" w14:textId="77777777" w:rsidR="00D70199" w:rsidRDefault="00D70199" w:rsidP="00D70199">
      <w:r>
        <w:t>Revised: 5/98, 5/99, 5/00, 5/02, 5/03, 5/04, 5/05, 5/07, 5/08, 5/10, 9/15, 5/17, 3/24</w:t>
      </w:r>
    </w:p>
    <w:p w14:paraId="5D21CD48" w14:textId="77777777" w:rsidR="00C3560A" w:rsidRDefault="00C3560A" w:rsidP="00D70199">
      <w:pPr>
        <w:rPr>
          <w:rFonts w:ascii="Times New Roman" w:hAnsi="Times New Roman" w:cs="Times New Roman"/>
          <w:color w:val="2D3B45"/>
          <w:sz w:val="24"/>
          <w:szCs w:val="24"/>
          <w:shd w:val="clear" w:color="auto" w:fill="FFFFFF"/>
        </w:rPr>
      </w:pPr>
    </w:p>
    <w:p w14:paraId="74CD1C0E" w14:textId="77777777" w:rsidR="00D70199" w:rsidRPr="00C3560A" w:rsidRDefault="00D70199" w:rsidP="00D70199">
      <w:pPr>
        <w:rPr>
          <w:rFonts w:ascii="Times New Roman" w:hAnsi="Times New Roman" w:cs="Times New Roman"/>
          <w:sz w:val="24"/>
          <w:szCs w:val="24"/>
        </w:rPr>
      </w:pPr>
    </w:p>
    <w:sectPr w:rsidR="00D70199" w:rsidRPr="00C3560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05245" w14:textId="77777777" w:rsidR="00E62382" w:rsidRDefault="00E62382" w:rsidP="00F6648A">
      <w:pPr>
        <w:spacing w:after="0" w:line="240" w:lineRule="auto"/>
      </w:pPr>
      <w:r>
        <w:separator/>
      </w:r>
    </w:p>
  </w:endnote>
  <w:endnote w:type="continuationSeparator" w:id="0">
    <w:p w14:paraId="2CE941AD" w14:textId="77777777" w:rsidR="00E62382" w:rsidRDefault="00E62382" w:rsidP="00F6648A">
      <w:pPr>
        <w:spacing w:after="0" w:line="240" w:lineRule="auto"/>
      </w:pPr>
      <w:r>
        <w:continuationSeparator/>
      </w:r>
    </w:p>
  </w:endnote>
  <w:endnote w:type="continuationNotice" w:id="1">
    <w:p w14:paraId="26CE63CF" w14:textId="77777777" w:rsidR="00395F53" w:rsidRDefault="00395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0C20" w14:textId="77777777" w:rsidR="00E62382" w:rsidRDefault="00E62382" w:rsidP="00F6648A">
      <w:pPr>
        <w:spacing w:after="0" w:line="240" w:lineRule="auto"/>
      </w:pPr>
      <w:r>
        <w:separator/>
      </w:r>
    </w:p>
  </w:footnote>
  <w:footnote w:type="continuationSeparator" w:id="0">
    <w:p w14:paraId="34FA1293" w14:textId="77777777" w:rsidR="00E62382" w:rsidRDefault="00E62382" w:rsidP="00F6648A">
      <w:pPr>
        <w:spacing w:after="0" w:line="240" w:lineRule="auto"/>
      </w:pPr>
      <w:r>
        <w:continuationSeparator/>
      </w:r>
    </w:p>
  </w:footnote>
  <w:footnote w:type="continuationNotice" w:id="1">
    <w:p w14:paraId="5AD5F74D" w14:textId="77777777" w:rsidR="00395F53" w:rsidRDefault="00395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1E95" w14:textId="77777777" w:rsidR="00F6648A" w:rsidRPr="00F6648A" w:rsidRDefault="00F6648A">
    <w:pPr>
      <w:pStyle w:val="Header"/>
      <w:rPr>
        <w:rFonts w:ascii="Times New Roman" w:hAnsi="Times New Roman" w:cs="Times New Roman"/>
        <w:b/>
        <w:sz w:val="24"/>
        <w:szCs w:val="24"/>
      </w:rPr>
    </w:pPr>
    <w:r w:rsidRPr="00F6648A">
      <w:rPr>
        <w:rFonts w:ascii="Times New Roman" w:hAnsi="Times New Roman" w:cs="Times New Roman"/>
        <w:b/>
        <w:sz w:val="24"/>
        <w:szCs w:val="24"/>
      </w:rPr>
      <w:t>CONTRA COSTA COLLEGE</w:t>
    </w:r>
  </w:p>
  <w:p w14:paraId="3DF11551" w14:textId="35E3CE73" w:rsidR="00F6648A" w:rsidRPr="00F6648A" w:rsidRDefault="00BF5185">
    <w:pPr>
      <w:pStyle w:val="Header"/>
      <w:rPr>
        <w:rFonts w:ascii="Times New Roman" w:hAnsi="Times New Roman" w:cs="Times New Roman"/>
        <w:b/>
        <w:sz w:val="24"/>
        <w:szCs w:val="24"/>
      </w:rPr>
    </w:pPr>
    <w:r>
      <w:rPr>
        <w:rFonts w:ascii="Times New Roman" w:hAnsi="Times New Roman" w:cs="Times New Roman"/>
        <w:b/>
        <w:sz w:val="24"/>
        <w:szCs w:val="24"/>
      </w:rPr>
      <w:t xml:space="preserve">HEALTH &amp; WELLNESS </w:t>
    </w:r>
    <w:r w:rsidR="00F6648A" w:rsidRPr="00F6648A">
      <w:rPr>
        <w:rFonts w:ascii="Times New Roman" w:hAnsi="Times New Roman" w:cs="Times New Roman"/>
        <w:b/>
        <w:sz w:val="24"/>
        <w:szCs w:val="24"/>
      </w:rPr>
      <w:t>DIVISION</w:t>
    </w:r>
  </w:p>
  <w:p w14:paraId="64CBA070" w14:textId="77777777" w:rsidR="00F6648A" w:rsidRPr="00F6648A" w:rsidRDefault="00F6648A">
    <w:pPr>
      <w:pStyle w:val="Header"/>
      <w:rPr>
        <w:rFonts w:ascii="Times New Roman" w:hAnsi="Times New Roman" w:cs="Times New Roman"/>
        <w:b/>
        <w:sz w:val="24"/>
        <w:szCs w:val="24"/>
      </w:rPr>
    </w:pPr>
    <w:r w:rsidRPr="00F6648A">
      <w:rPr>
        <w:rFonts w:ascii="Times New Roman" w:hAnsi="Times New Roman" w:cs="Times New Roman"/>
        <w:b/>
        <w:sz w:val="24"/>
        <w:szCs w:val="24"/>
      </w:rPr>
      <w:t>ASSOCIATE DEGREE NURSING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35B5"/>
    <w:multiLevelType w:val="hybridMultilevel"/>
    <w:tmpl w:val="C01EFA1E"/>
    <w:lvl w:ilvl="0" w:tplc="EC0AC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EE3ADB"/>
    <w:multiLevelType w:val="hybridMultilevel"/>
    <w:tmpl w:val="EB70DD34"/>
    <w:lvl w:ilvl="0" w:tplc="6CEC24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554239">
    <w:abstractNumId w:val="0"/>
  </w:num>
  <w:num w:numId="2" w16cid:durableId="195574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8A"/>
    <w:rsid w:val="002326B2"/>
    <w:rsid w:val="002A40CF"/>
    <w:rsid w:val="00395F53"/>
    <w:rsid w:val="003B313F"/>
    <w:rsid w:val="004734AE"/>
    <w:rsid w:val="00480697"/>
    <w:rsid w:val="004F3E6F"/>
    <w:rsid w:val="005F291C"/>
    <w:rsid w:val="006E49D5"/>
    <w:rsid w:val="00742A49"/>
    <w:rsid w:val="00863AFB"/>
    <w:rsid w:val="0088161D"/>
    <w:rsid w:val="00A64156"/>
    <w:rsid w:val="00AB60FB"/>
    <w:rsid w:val="00BF5185"/>
    <w:rsid w:val="00C3560A"/>
    <w:rsid w:val="00C9198C"/>
    <w:rsid w:val="00D70199"/>
    <w:rsid w:val="00E62382"/>
    <w:rsid w:val="00F6648A"/>
    <w:rsid w:val="00F9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05A7"/>
  <w15:chartTrackingRefBased/>
  <w15:docId w15:val="{C139D406-E6BA-4813-BF72-0B7F3BCC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8A"/>
  </w:style>
  <w:style w:type="paragraph" w:styleId="Footer">
    <w:name w:val="footer"/>
    <w:basedOn w:val="Normal"/>
    <w:link w:val="FooterChar"/>
    <w:uiPriority w:val="99"/>
    <w:unhideWhenUsed/>
    <w:rsid w:val="00F66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8A"/>
  </w:style>
  <w:style w:type="paragraph" w:styleId="ListParagraph">
    <w:name w:val="List Paragraph"/>
    <w:basedOn w:val="Normal"/>
    <w:uiPriority w:val="34"/>
    <w:qFormat/>
    <w:rsid w:val="002A40CF"/>
    <w:pPr>
      <w:ind w:left="720"/>
      <w:contextualSpacing/>
    </w:pPr>
  </w:style>
  <w:style w:type="character" w:styleId="Strong">
    <w:name w:val="Strong"/>
    <w:basedOn w:val="DefaultParagraphFont"/>
    <w:uiPriority w:val="22"/>
    <w:qFormat/>
    <w:rsid w:val="00AB60FB"/>
    <w:rPr>
      <w:b/>
      <w:bCs/>
    </w:rPr>
  </w:style>
  <w:style w:type="character" w:styleId="Hyperlink">
    <w:name w:val="Hyperlink"/>
    <w:basedOn w:val="DefaultParagraphFont"/>
    <w:uiPriority w:val="99"/>
    <w:unhideWhenUsed/>
    <w:rsid w:val="00C91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lano@contracosta.edu" TargetMode="External"/><Relationship Id="rId3" Type="http://schemas.openxmlformats.org/officeDocument/2006/relationships/settings" Target="settings.xml"/><Relationship Id="rId7" Type="http://schemas.openxmlformats.org/officeDocument/2006/relationships/hyperlink" Target="https://dynamicforms.ngwebsolutions.com/Submit/Page?form=fd6781e7-7f78-4228-9cec-8890c061a18b&amp;page=264247&amp;section=292004&amp;token=oDCx59oPjfQM9YxWmghZTA86b4K6R0sudEP3XMhIq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Christopher</dc:creator>
  <cp:keywords/>
  <dc:description/>
  <cp:lastModifiedBy>Wright, Jacqueline</cp:lastModifiedBy>
  <cp:revision>2</cp:revision>
  <dcterms:created xsi:type="dcterms:W3CDTF">2025-01-02T14:19:00Z</dcterms:created>
  <dcterms:modified xsi:type="dcterms:W3CDTF">2025-01-02T14:19:00Z</dcterms:modified>
</cp:coreProperties>
</file>